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5027C432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2E0FED">
        <w:rPr>
          <w:b/>
          <w:bCs/>
          <w:sz w:val="40"/>
          <w:szCs w:val="40"/>
        </w:rPr>
        <w:t>H</w:t>
      </w:r>
      <w:r w:rsidR="007B4B66">
        <w:rPr>
          <w:b/>
          <w:bCs/>
          <w:sz w:val="40"/>
          <w:szCs w:val="40"/>
        </w:rPr>
        <w:t>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044A63EB" w:rsidR="004470B4" w:rsidRDefault="004470B4" w:rsidP="004470B4">
            <w:r>
              <w:t xml:space="preserve">Egenvurderinga kan sendes via student-e-post-adresse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360DAAE8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Praksisemne:</w:t>
            </w:r>
          </w:p>
          <w:p w14:paraId="456259D4" w14:textId="675268F1" w:rsidR="00022B5C" w:rsidRPr="001A5794" w:rsidRDefault="005C2981" w:rsidP="00194FF2">
            <w:r>
              <w:t xml:space="preserve">Psykisk </w:t>
            </w:r>
            <w:r w:rsidR="00EE0243">
              <w:t>helsearbeid</w:t>
            </w:r>
            <w:r w:rsidR="002E0FED">
              <w:t xml:space="preserve"> </w:t>
            </w:r>
            <w:r w:rsidR="00EE0243">
              <w:t>(PRA 2033)</w:t>
            </w:r>
          </w:p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28522A7A" w14:textId="29562C74" w:rsidR="005F04E8" w:rsidRPr="00D11C5B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 xml:space="preserve">Læringsutbytte </w:t>
            </w:r>
            <w:r w:rsidR="00066C96">
              <w:rPr>
                <w:b/>
                <w:bCs/>
              </w:rPr>
              <w:t>–</w:t>
            </w:r>
            <w:r w:rsidRPr="005F04E8">
              <w:rPr>
                <w:b/>
                <w:bCs/>
              </w:rPr>
              <w:t xml:space="preserve"> </w:t>
            </w:r>
            <w:r w:rsidR="00EE0243">
              <w:rPr>
                <w:b/>
                <w:bCs/>
              </w:rPr>
              <w:t>Psykisk helsearbeid (PRA 2033)</w:t>
            </w:r>
          </w:p>
          <w:p w14:paraId="6757B95C" w14:textId="77777777" w:rsidR="005F04E8" w:rsidRDefault="005F04E8" w:rsidP="00A55C06"/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7FC4C141" w14:textId="7C0E75A0" w:rsidR="003E37CA" w:rsidRDefault="003E37CA" w:rsidP="003A4FF1">
            <w:pPr>
              <w:pStyle w:val="Listeavsnitt"/>
              <w:numPr>
                <w:ilvl w:val="0"/>
                <w:numId w:val="21"/>
              </w:numPr>
            </w:pPr>
            <w:r>
              <w:t>har bred kunnskap om personsentrert sykepleie</w:t>
            </w:r>
          </w:p>
          <w:p w14:paraId="658974D7" w14:textId="51EC4805" w:rsidR="003E37CA" w:rsidRDefault="003E37CA" w:rsidP="003A4FF1">
            <w:pPr>
              <w:numPr>
                <w:ilvl w:val="0"/>
                <w:numId w:val="21"/>
              </w:numPr>
            </w:pPr>
            <w:r>
              <w:t>har bred kunnskap om psykisk helse og de vanligste psykiske lidelsene og sykdommer</w:t>
            </w:r>
          </w:p>
          <w:p w14:paraId="6E18CEE1" w14:textId="4B5F0D17" w:rsidR="003E37CA" w:rsidRDefault="003E37CA" w:rsidP="003A4FF1">
            <w:pPr>
              <w:numPr>
                <w:ilvl w:val="0"/>
                <w:numId w:val="21"/>
              </w:numPr>
            </w:pPr>
            <w:r>
              <w:t>har kunnskap om virkning og bivirkning av de mest vanlige psykofarmaka</w:t>
            </w:r>
          </w:p>
          <w:p w14:paraId="5DF18793" w14:textId="6A93090A" w:rsidR="003E37CA" w:rsidRDefault="003E37CA" w:rsidP="003A4FF1">
            <w:pPr>
              <w:numPr>
                <w:ilvl w:val="0"/>
                <w:numId w:val="21"/>
              </w:numPr>
            </w:pPr>
            <w:r>
              <w:t>har kunnskap om lovverk som anvendes innenfor psykisk helsetjeneste</w:t>
            </w:r>
          </w:p>
          <w:p w14:paraId="7344DC5E" w14:textId="2321DB7A" w:rsidR="008457CE" w:rsidRDefault="003E37CA" w:rsidP="003A4FF1">
            <w:pPr>
              <w:numPr>
                <w:ilvl w:val="0"/>
                <w:numId w:val="21"/>
              </w:numPr>
            </w:pPr>
            <w:r>
              <w:t>har kunnskap om rus og avhengighet</w:t>
            </w:r>
          </w:p>
          <w:p w14:paraId="5A36E84C" w14:textId="72135FC7" w:rsidR="00C25AE8" w:rsidRDefault="00C25AE8" w:rsidP="003E37CA"/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3A4FF1" w:rsidRDefault="005F04E8" w:rsidP="003A4FF1">
            <w:pPr>
              <w:rPr>
                <w:b/>
                <w:bCs/>
              </w:rPr>
            </w:pPr>
            <w:r w:rsidRPr="003A4FF1">
              <w:rPr>
                <w:b/>
                <w:bCs/>
              </w:rPr>
              <w:t>Ferdigheter</w:t>
            </w:r>
          </w:p>
          <w:p w14:paraId="2CE50002" w14:textId="77777777" w:rsidR="006909EC" w:rsidRDefault="006909EC" w:rsidP="003A4FF1">
            <w:pPr>
              <w:pStyle w:val="Listeavsnitt"/>
              <w:numPr>
                <w:ilvl w:val="0"/>
                <w:numId w:val="21"/>
              </w:numPr>
            </w:pPr>
            <w:r>
              <w:t>kan ivareta grunnleggende behov hos mennesker med psykisk lidelser, og begrunne utøvelse av sykepleie</w:t>
            </w:r>
          </w:p>
          <w:p w14:paraId="32B3A1DA" w14:textId="52B5135E" w:rsidR="006909EC" w:rsidRDefault="006909EC" w:rsidP="003A4FF1">
            <w:pPr>
              <w:pStyle w:val="Listeavsnitt"/>
              <w:numPr>
                <w:ilvl w:val="0"/>
                <w:numId w:val="21"/>
              </w:numPr>
            </w:pPr>
            <w:r>
              <w:t>kan anvende profesjonell kommunikasjon og kompetanse i relasjonsbygging til pasient og pårørende og i tverrfaglig /tverretatlig samhandling</w:t>
            </w:r>
          </w:p>
          <w:p w14:paraId="43BE18AC" w14:textId="4FB9B927" w:rsidR="006909EC" w:rsidRDefault="006909EC" w:rsidP="003A4FF1">
            <w:pPr>
              <w:pStyle w:val="Listeavsnitt"/>
              <w:numPr>
                <w:ilvl w:val="0"/>
                <w:numId w:val="21"/>
              </w:numPr>
            </w:pPr>
            <w:r>
              <w:t>kan anvende faglig kunnskap for å observere, vurdere, beslutte, iverksette og dokumentere sykepleietiltak og evaluere effekten av disse og justere ved behov</w:t>
            </w:r>
          </w:p>
          <w:p w14:paraId="239AFCAC" w14:textId="4F5209EB" w:rsidR="006909EC" w:rsidRDefault="006909EC" w:rsidP="003A4FF1">
            <w:pPr>
              <w:pStyle w:val="Listeavsnitt"/>
              <w:numPr>
                <w:ilvl w:val="0"/>
                <w:numId w:val="21"/>
              </w:numPr>
            </w:pPr>
            <w:r>
              <w:t>kan anvende kunnskap om helse- og velferdssystemet, lover, regelverk og veiledere i sin tjenesteutøvelse</w:t>
            </w:r>
          </w:p>
          <w:p w14:paraId="14E2E8C3" w14:textId="42D32EE0" w:rsidR="006909EC" w:rsidRDefault="006909EC" w:rsidP="003A4FF1">
            <w:pPr>
              <w:pStyle w:val="Listeavsnitt"/>
              <w:numPr>
                <w:ilvl w:val="0"/>
                <w:numId w:val="21"/>
              </w:numPr>
            </w:pPr>
            <w:r>
              <w:t>kan reflektere over hvordan psykisk lidelse kan påvirke pasientens opplevelse av egen livssituasjon</w:t>
            </w:r>
          </w:p>
          <w:p w14:paraId="398BEDE7" w14:textId="5624F69D" w:rsidR="006909EC" w:rsidRDefault="006909EC" w:rsidP="003A4FF1">
            <w:pPr>
              <w:pStyle w:val="Listeavsnitt"/>
              <w:numPr>
                <w:ilvl w:val="0"/>
                <w:numId w:val="21"/>
              </w:numPr>
            </w:pPr>
            <w:r>
              <w:t>kan ivareta pasientens helsefremmende, mestringsskapende og forebyggende behov</w:t>
            </w:r>
          </w:p>
          <w:p w14:paraId="5B949CC6" w14:textId="77777777" w:rsidR="00C25AE8" w:rsidRDefault="006909EC" w:rsidP="003A4FF1">
            <w:pPr>
              <w:pStyle w:val="Listeavsnitt"/>
              <w:numPr>
                <w:ilvl w:val="0"/>
                <w:numId w:val="21"/>
              </w:numPr>
            </w:pPr>
            <w:r>
              <w:lastRenderedPageBreak/>
              <w:t>kan vurdere situasjoner som kan utvikle seg truende for pasienter og ansatte, og kan iverksette tiltak for å forebygge slike hendelser</w:t>
            </w:r>
          </w:p>
          <w:p w14:paraId="1159B56A" w14:textId="63BCC313" w:rsidR="00BD0E5C" w:rsidRDefault="00BD0E5C" w:rsidP="00BD0E5C">
            <w:pPr>
              <w:ind w:left="360"/>
            </w:pP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lastRenderedPageBreak/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Generell kompetanse</w:t>
            </w:r>
          </w:p>
          <w:p w14:paraId="07E73B1A" w14:textId="5DF14EE5" w:rsidR="00F61ADE" w:rsidRDefault="00F61ADE" w:rsidP="003A4FF1">
            <w:pPr>
              <w:numPr>
                <w:ilvl w:val="0"/>
                <w:numId w:val="21"/>
              </w:numPr>
            </w:pPr>
            <w:r>
              <w:t>kan vise engasjement og selvstendighet og i tråd med yrkesetiske retningslinjer i møte med pasienter, pårørende, medarbeidere og andre samarbeidspartnere</w:t>
            </w:r>
          </w:p>
          <w:p w14:paraId="59509E78" w14:textId="08E9DECE" w:rsidR="00F61ADE" w:rsidRDefault="00F61ADE" w:rsidP="003A4FF1">
            <w:pPr>
              <w:numPr>
                <w:ilvl w:val="0"/>
                <w:numId w:val="21"/>
              </w:numPr>
            </w:pPr>
            <w:r>
              <w:t>har innsikt i sammenhenger mellom helse, utdanning, arbeid og levekår, og kan anvende dette for å bidra til god folkehelse.</w:t>
            </w:r>
          </w:p>
          <w:p w14:paraId="14646F03" w14:textId="7464ED87" w:rsidR="00F61ADE" w:rsidRDefault="00F61ADE" w:rsidP="003A4FF1">
            <w:pPr>
              <w:numPr>
                <w:ilvl w:val="0"/>
                <w:numId w:val="21"/>
              </w:numPr>
            </w:pPr>
            <w:r>
              <w:t>kan reflektere over egen faglig utvikling</w:t>
            </w:r>
          </w:p>
          <w:p w14:paraId="00CF85D5" w14:textId="77777777" w:rsidR="00C25AE8" w:rsidRDefault="00F61ADE" w:rsidP="003A4FF1">
            <w:pPr>
              <w:numPr>
                <w:ilvl w:val="0"/>
                <w:numId w:val="21"/>
              </w:numPr>
            </w:pPr>
            <w:r>
              <w:t>tar ansvar for egen læring og viser engasjement i sykepleieutøvelsen under veiledning</w:t>
            </w:r>
          </w:p>
          <w:p w14:paraId="2ECA8FEA" w14:textId="66D7D33C" w:rsidR="00BD0E5C" w:rsidRDefault="00BD0E5C" w:rsidP="00BD0E5C">
            <w:pPr>
              <w:ind w:left="360"/>
            </w:pP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69C2B319" w14:textId="6D5DA7A3" w:rsidR="00540E58" w:rsidRDefault="00540E58" w:rsidP="005F04E8">
            <w:pPr>
              <w:rPr>
                <w:b/>
                <w:bCs/>
              </w:rPr>
            </w:pPr>
          </w:p>
          <w:p w14:paraId="3CF50516" w14:textId="1ED0F3FC" w:rsidR="00540E58" w:rsidRDefault="00540E58" w:rsidP="005F04E8">
            <w:pPr>
              <w:rPr>
                <w:b/>
                <w:bCs/>
              </w:rPr>
            </w:pPr>
          </w:p>
          <w:p w14:paraId="7CD9825C" w14:textId="77777777" w:rsidR="00540E58" w:rsidRPr="00A816D3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2D0E" w14:textId="77777777" w:rsidR="008577AA" w:rsidRDefault="008577AA" w:rsidP="00EE2927">
      <w:pPr>
        <w:spacing w:after="0" w:line="240" w:lineRule="auto"/>
      </w:pPr>
      <w:r>
        <w:separator/>
      </w:r>
    </w:p>
  </w:endnote>
  <w:endnote w:type="continuationSeparator" w:id="0">
    <w:p w14:paraId="355174E7" w14:textId="77777777" w:rsidR="008577AA" w:rsidRDefault="008577AA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8F8B" w14:textId="77777777" w:rsidR="008577AA" w:rsidRDefault="008577AA" w:rsidP="00EE2927">
      <w:pPr>
        <w:spacing w:after="0" w:line="240" w:lineRule="auto"/>
      </w:pPr>
      <w:r>
        <w:separator/>
      </w:r>
    </w:p>
  </w:footnote>
  <w:footnote w:type="continuationSeparator" w:id="0">
    <w:p w14:paraId="7C826A15" w14:textId="77777777" w:rsidR="008577AA" w:rsidRDefault="008577AA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131C8A6E" w:rsidR="00900A4B" w:rsidRDefault="00900A4B">
    <w:pPr>
      <w:pStyle w:val="Topptekst"/>
    </w:pPr>
    <w:r>
      <w:t xml:space="preserve">Sist endret: </w:t>
    </w:r>
    <w:r w:rsidR="003A4FF1">
      <w:t>04.01.22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B3893"/>
    <w:multiLevelType w:val="hybridMultilevel"/>
    <w:tmpl w:val="447836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656D2"/>
    <w:multiLevelType w:val="hybridMultilevel"/>
    <w:tmpl w:val="01F2E4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0B56"/>
    <w:multiLevelType w:val="hybridMultilevel"/>
    <w:tmpl w:val="4C8C2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7C2C"/>
    <w:multiLevelType w:val="hybridMultilevel"/>
    <w:tmpl w:val="CDD032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752858">
    <w:abstractNumId w:val="17"/>
  </w:num>
  <w:num w:numId="2" w16cid:durableId="1921328905">
    <w:abstractNumId w:val="8"/>
  </w:num>
  <w:num w:numId="3" w16cid:durableId="1000699009">
    <w:abstractNumId w:val="20"/>
  </w:num>
  <w:num w:numId="4" w16cid:durableId="1135097874">
    <w:abstractNumId w:val="11"/>
  </w:num>
  <w:num w:numId="5" w16cid:durableId="2126271322">
    <w:abstractNumId w:val="12"/>
  </w:num>
  <w:num w:numId="6" w16cid:durableId="449669177">
    <w:abstractNumId w:val="14"/>
  </w:num>
  <w:num w:numId="7" w16cid:durableId="271591606">
    <w:abstractNumId w:val="18"/>
  </w:num>
  <w:num w:numId="8" w16cid:durableId="1677656797">
    <w:abstractNumId w:val="6"/>
  </w:num>
  <w:num w:numId="9" w16cid:durableId="1710059403">
    <w:abstractNumId w:val="7"/>
  </w:num>
  <w:num w:numId="10" w16cid:durableId="854610479">
    <w:abstractNumId w:val="2"/>
  </w:num>
  <w:num w:numId="11" w16cid:durableId="655688534">
    <w:abstractNumId w:val="15"/>
  </w:num>
  <w:num w:numId="12" w16cid:durableId="1159158056">
    <w:abstractNumId w:val="1"/>
  </w:num>
  <w:num w:numId="13" w16cid:durableId="1463042176">
    <w:abstractNumId w:val="13"/>
  </w:num>
  <w:num w:numId="14" w16cid:durableId="135268729">
    <w:abstractNumId w:val="3"/>
  </w:num>
  <w:num w:numId="15" w16cid:durableId="910890345">
    <w:abstractNumId w:val="5"/>
  </w:num>
  <w:num w:numId="16" w16cid:durableId="1668172581">
    <w:abstractNumId w:val="22"/>
  </w:num>
  <w:num w:numId="17" w16cid:durableId="1156609022">
    <w:abstractNumId w:val="0"/>
  </w:num>
  <w:num w:numId="18" w16cid:durableId="1458571782">
    <w:abstractNumId w:val="16"/>
  </w:num>
  <w:num w:numId="19" w16cid:durableId="1676031249">
    <w:abstractNumId w:val="19"/>
  </w:num>
  <w:num w:numId="20" w16cid:durableId="1621647571">
    <w:abstractNumId w:val="9"/>
  </w:num>
  <w:num w:numId="21" w16cid:durableId="1389303845">
    <w:abstractNumId w:val="10"/>
  </w:num>
  <w:num w:numId="22" w16cid:durableId="948043969">
    <w:abstractNumId w:val="4"/>
  </w:num>
  <w:num w:numId="23" w16cid:durableId="1492973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35896"/>
    <w:rsid w:val="00066C96"/>
    <w:rsid w:val="00086BD0"/>
    <w:rsid w:val="000D7536"/>
    <w:rsid w:val="001A5794"/>
    <w:rsid w:val="0025333F"/>
    <w:rsid w:val="0027070F"/>
    <w:rsid w:val="002A261A"/>
    <w:rsid w:val="002E0FED"/>
    <w:rsid w:val="003A4FF1"/>
    <w:rsid w:val="003A5C6C"/>
    <w:rsid w:val="003E37CA"/>
    <w:rsid w:val="004470B4"/>
    <w:rsid w:val="004A0FEA"/>
    <w:rsid w:val="004A7DAF"/>
    <w:rsid w:val="00540E58"/>
    <w:rsid w:val="00561425"/>
    <w:rsid w:val="00583422"/>
    <w:rsid w:val="005C2981"/>
    <w:rsid w:val="005F04E8"/>
    <w:rsid w:val="006152A6"/>
    <w:rsid w:val="006909EC"/>
    <w:rsid w:val="006F1386"/>
    <w:rsid w:val="00711033"/>
    <w:rsid w:val="007809D2"/>
    <w:rsid w:val="007A0CB0"/>
    <w:rsid w:val="007A5216"/>
    <w:rsid w:val="007B4B66"/>
    <w:rsid w:val="007C3E8F"/>
    <w:rsid w:val="007D72A6"/>
    <w:rsid w:val="0082325C"/>
    <w:rsid w:val="008457CE"/>
    <w:rsid w:val="008577AA"/>
    <w:rsid w:val="0087279C"/>
    <w:rsid w:val="008A7A7D"/>
    <w:rsid w:val="00900A4B"/>
    <w:rsid w:val="0094429A"/>
    <w:rsid w:val="00986BC0"/>
    <w:rsid w:val="00A55C06"/>
    <w:rsid w:val="00A816D3"/>
    <w:rsid w:val="00B2149A"/>
    <w:rsid w:val="00B52D3B"/>
    <w:rsid w:val="00B82691"/>
    <w:rsid w:val="00B954EE"/>
    <w:rsid w:val="00BD0E5C"/>
    <w:rsid w:val="00C257DC"/>
    <w:rsid w:val="00C25AE8"/>
    <w:rsid w:val="00C30D5C"/>
    <w:rsid w:val="00C55C53"/>
    <w:rsid w:val="00CC45AF"/>
    <w:rsid w:val="00CE6359"/>
    <w:rsid w:val="00D11C5B"/>
    <w:rsid w:val="00D31E71"/>
    <w:rsid w:val="00D5093B"/>
    <w:rsid w:val="00E046CC"/>
    <w:rsid w:val="00E555C4"/>
    <w:rsid w:val="00E7636C"/>
    <w:rsid w:val="00E96C51"/>
    <w:rsid w:val="00EA05B9"/>
    <w:rsid w:val="00ED6971"/>
    <w:rsid w:val="00EE0243"/>
    <w:rsid w:val="00EE2927"/>
    <w:rsid w:val="00F02D41"/>
    <w:rsid w:val="00F32CF1"/>
    <w:rsid w:val="00F533D7"/>
    <w:rsid w:val="00F61ADE"/>
    <w:rsid w:val="00F70423"/>
    <w:rsid w:val="00F90555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784E09"/>
    <w:rsid w:val="00AF5980"/>
    <w:rsid w:val="00C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3E3AB8-8038-4F6E-9DE9-2E7A7A29A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1F4C6-CBB9-4A93-A8E7-349C3EE6F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31BA8-121A-4335-9125-2947D6F5E8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2023-03-30T06:53:00Z</dcterms:created>
  <dcterms:modified xsi:type="dcterms:W3CDTF">2023-03-30T06:53:00Z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